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9D" w:rsidRDefault="00C9469D" w:rsidP="00C9469D">
      <w:pPr>
        <w:pStyle w:val="BodyText"/>
        <w:tabs>
          <w:tab w:val="left" w:pos="0"/>
        </w:tabs>
        <w:rPr>
          <w:b/>
        </w:rPr>
      </w:pPr>
      <w:r>
        <w:rPr>
          <w:b/>
        </w:rPr>
        <w:t>ZONING BOARD OF ADJUSTMENT                                             OCTOBER 6, 2014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  <w:r>
        <w:rPr>
          <w:b/>
        </w:rPr>
        <w:t>MINUTES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  <w:bookmarkStart w:id="0" w:name="_GoBack"/>
      <w:bookmarkEnd w:id="0"/>
    </w:p>
    <w:p w:rsidR="00D7630A" w:rsidRDefault="00D7630A" w:rsidP="00C9469D">
      <w:pPr>
        <w:pStyle w:val="BodyText"/>
        <w:tabs>
          <w:tab w:val="left" w:pos="0"/>
        </w:tabs>
        <w:rPr>
          <w:b/>
        </w:rPr>
      </w:pPr>
    </w:p>
    <w:p w:rsidR="00D7630A" w:rsidRDefault="00D7630A" w:rsidP="00C9469D">
      <w:pPr>
        <w:pStyle w:val="BodyText"/>
        <w:tabs>
          <w:tab w:val="left" w:pos="0"/>
        </w:tabs>
        <w:rPr>
          <w:b/>
        </w:rPr>
      </w:pPr>
    </w:p>
    <w:p w:rsidR="002B29F7" w:rsidRPr="00D91383" w:rsidRDefault="002B29F7" w:rsidP="002B29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>Meeting was advertised according to the NJ State Sunshine Law.</w:t>
      </w:r>
    </w:p>
    <w:p w:rsidR="002B29F7" w:rsidRPr="00D91383" w:rsidRDefault="002B29F7" w:rsidP="002B2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 xml:space="preserve">Roll call: attending: </w:t>
      </w:r>
      <w:r>
        <w:rPr>
          <w:rFonts w:ascii="Times New Roman" w:hAnsi="Times New Roman" w:cs="Times New Roman"/>
          <w:sz w:val="24"/>
          <w:szCs w:val="24"/>
        </w:rPr>
        <w:t xml:space="preserve">Mr. Gelley, </w:t>
      </w:r>
      <w:r w:rsidRPr="00D9138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D91383">
        <w:rPr>
          <w:rFonts w:ascii="Times New Roman" w:hAnsi="Times New Roman" w:cs="Times New Roman"/>
          <w:sz w:val="24"/>
          <w:szCs w:val="24"/>
        </w:rPr>
        <w:t>Lankry</w:t>
      </w:r>
      <w:proofErr w:type="spellEnd"/>
      <w:r w:rsidRPr="00D91383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Pr="00D9138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91383">
        <w:rPr>
          <w:rFonts w:ascii="Times New Roman" w:hAnsi="Times New Roman" w:cs="Times New Roman"/>
          <w:sz w:val="24"/>
          <w:szCs w:val="24"/>
        </w:rPr>
        <w:t xml:space="preserve">, </w:t>
      </w:r>
      <w:r w:rsidR="00AE6B98">
        <w:rPr>
          <w:rFonts w:ascii="Times New Roman" w:hAnsi="Times New Roman" w:cs="Times New Roman"/>
          <w:sz w:val="24"/>
          <w:szCs w:val="24"/>
        </w:rPr>
        <w:t>M</w:t>
      </w:r>
      <w:r w:rsidRPr="00D91383">
        <w:rPr>
          <w:rFonts w:ascii="Times New Roman" w:hAnsi="Times New Roman" w:cs="Times New Roman"/>
          <w:sz w:val="24"/>
          <w:szCs w:val="24"/>
        </w:rPr>
        <w:t>r. Ribiat,</w:t>
      </w:r>
      <w:r w:rsidR="00AE6B98">
        <w:rPr>
          <w:rFonts w:ascii="Times New Roman" w:hAnsi="Times New Roman" w:cs="Times New Roman"/>
          <w:sz w:val="24"/>
          <w:szCs w:val="24"/>
        </w:rPr>
        <w:t xml:space="preserve"> Mr. Ingber,</w:t>
      </w:r>
    </w:p>
    <w:p w:rsidR="002B29F7" w:rsidRPr="00D91383" w:rsidRDefault="002B29F7" w:rsidP="002B2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1383">
        <w:rPr>
          <w:rFonts w:ascii="Times New Roman" w:hAnsi="Times New Roman" w:cs="Times New Roman"/>
          <w:sz w:val="24"/>
          <w:szCs w:val="24"/>
        </w:rPr>
        <w:t xml:space="preserve">r. Gonzalez. Mr. </w:t>
      </w:r>
      <w:proofErr w:type="spellStart"/>
      <w:r w:rsidRPr="00D91383">
        <w:rPr>
          <w:rFonts w:ascii="Times New Roman" w:hAnsi="Times New Roman" w:cs="Times New Roman"/>
          <w:sz w:val="24"/>
          <w:szCs w:val="24"/>
        </w:rPr>
        <w:t>Halberstam</w:t>
      </w:r>
      <w:proofErr w:type="spellEnd"/>
    </w:p>
    <w:p w:rsidR="002B29F7" w:rsidRPr="00D91383" w:rsidRDefault="002B29F7" w:rsidP="002B2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 Absent: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98">
        <w:rPr>
          <w:rFonts w:ascii="Times New Roman" w:hAnsi="Times New Roman" w:cs="Times New Roman"/>
          <w:sz w:val="24"/>
          <w:szCs w:val="24"/>
        </w:rPr>
        <w:t xml:space="preserve">Mr. Naftali, </w:t>
      </w:r>
      <w:r w:rsidRPr="00D9138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D91383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D91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9F7" w:rsidRPr="00D91383" w:rsidRDefault="002B29F7" w:rsidP="002B2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Also present:  Attorney – </w:t>
      </w:r>
      <w:r>
        <w:rPr>
          <w:rFonts w:ascii="Times New Roman" w:hAnsi="Times New Roman" w:cs="Times New Roman"/>
          <w:sz w:val="24"/>
          <w:szCs w:val="24"/>
        </w:rPr>
        <w:t>Chris</w:t>
      </w:r>
      <w:r w:rsidRPr="00D91383">
        <w:rPr>
          <w:rFonts w:ascii="Times New Roman" w:hAnsi="Times New Roman" w:cs="Times New Roman"/>
          <w:sz w:val="24"/>
          <w:szCs w:val="24"/>
        </w:rPr>
        <w:t xml:space="preserve"> Dasti   </w:t>
      </w:r>
    </w:p>
    <w:p w:rsidR="002B29F7" w:rsidRPr="00D91383" w:rsidRDefault="002B29F7" w:rsidP="002B29F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Terry Vogt</w:t>
      </w:r>
      <w:r w:rsidRPr="00D91383">
        <w:rPr>
          <w:rFonts w:ascii="Times New Roman" w:hAnsi="Times New Roman" w:cs="Times New Roman"/>
          <w:sz w:val="24"/>
          <w:szCs w:val="24"/>
        </w:rPr>
        <w:t>, Engineer/Planner</w:t>
      </w:r>
    </w:p>
    <w:p w:rsidR="002B29F7" w:rsidRDefault="002B29F7" w:rsidP="002B29F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Pr="00D91383">
          <w:rPr>
            <w:rFonts w:ascii="Times New Roman" w:hAnsi="Times New Roman" w:cs="Times New Roman"/>
            <w:sz w:val="24"/>
            <w:szCs w:val="24"/>
          </w:rPr>
          <w:t>Jackie</w:t>
        </w:r>
      </w:smartTag>
      <w:r w:rsidRPr="00D91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83">
        <w:rPr>
          <w:rFonts w:ascii="Times New Roman" w:hAnsi="Times New Roman" w:cs="Times New Roman"/>
          <w:sz w:val="24"/>
          <w:szCs w:val="24"/>
        </w:rPr>
        <w:t>Wahler</w:t>
      </w:r>
      <w:proofErr w:type="spellEnd"/>
      <w:r w:rsidRPr="00D91383">
        <w:rPr>
          <w:rFonts w:ascii="Times New Roman" w:hAnsi="Times New Roman" w:cs="Times New Roman"/>
          <w:sz w:val="24"/>
          <w:szCs w:val="24"/>
        </w:rPr>
        <w:t>, Court Stenographer</w:t>
      </w:r>
    </w:p>
    <w:p w:rsidR="002B29F7" w:rsidRPr="00D91383" w:rsidRDefault="002B29F7" w:rsidP="002B29F7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3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3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83">
        <w:rPr>
          <w:rFonts w:ascii="Times New Roman" w:hAnsi="Times New Roman" w:cs="Times New Roman"/>
          <w:sz w:val="24"/>
          <w:szCs w:val="24"/>
        </w:rPr>
        <w:t xml:space="preserve"> Fran Siegel, Secretary</w:t>
      </w:r>
    </w:p>
    <w:p w:rsidR="002B29F7" w:rsidRPr="00D91383" w:rsidRDefault="002B29F7" w:rsidP="002B29F7">
      <w:pPr>
        <w:pStyle w:val="BodyText"/>
        <w:tabs>
          <w:tab w:val="left" w:pos="0"/>
        </w:tabs>
      </w:pPr>
      <w:r w:rsidRPr="00D91383">
        <w:t>Salute to the flag.</w:t>
      </w:r>
    </w:p>
    <w:p w:rsidR="002B29F7" w:rsidRDefault="002B29F7" w:rsidP="002B29F7">
      <w:pPr>
        <w:pStyle w:val="BodyText"/>
        <w:tabs>
          <w:tab w:val="left" w:pos="0"/>
        </w:tabs>
        <w:rPr>
          <w:b/>
        </w:rPr>
      </w:pPr>
    </w:p>
    <w:p w:rsidR="002B29F7" w:rsidRPr="00AD0DA1" w:rsidRDefault="002B29F7" w:rsidP="002B29F7">
      <w:pPr>
        <w:pStyle w:val="BodyText"/>
        <w:tabs>
          <w:tab w:val="left" w:pos="0"/>
        </w:tabs>
      </w:pPr>
      <w:r w:rsidRPr="00AD0DA1">
        <w:t xml:space="preserve">Motion to approve minutes of </w:t>
      </w:r>
      <w:r>
        <w:t>9/28/14</w:t>
      </w:r>
      <w:r w:rsidRPr="00AD0DA1">
        <w:t xml:space="preserve"> – Mr. Gonzalez</w:t>
      </w:r>
    </w:p>
    <w:p w:rsidR="002B29F7" w:rsidRPr="00AD0DA1" w:rsidRDefault="002B29F7" w:rsidP="002B29F7">
      <w:pPr>
        <w:pStyle w:val="BodyText"/>
        <w:tabs>
          <w:tab w:val="left" w:pos="0"/>
        </w:tabs>
      </w:pPr>
      <w:r>
        <w:t xml:space="preserve">Second – Mr. </w:t>
      </w:r>
      <w:proofErr w:type="spellStart"/>
      <w:r>
        <w:t>Mund</w:t>
      </w:r>
      <w:proofErr w:type="spellEnd"/>
    </w:p>
    <w:p w:rsidR="002B29F7" w:rsidRPr="00AD0DA1" w:rsidRDefault="002B29F7" w:rsidP="002B29F7">
      <w:pPr>
        <w:pStyle w:val="BodyText"/>
        <w:tabs>
          <w:tab w:val="left" w:pos="0"/>
        </w:tabs>
      </w:pPr>
      <w:r w:rsidRPr="00AD0DA1">
        <w:t xml:space="preserve">Roll call vote: affirmative: </w:t>
      </w:r>
      <w:r>
        <w:t xml:space="preserve">Mr. Gelley, </w:t>
      </w:r>
      <w:r w:rsidRPr="00AD0DA1">
        <w:t xml:space="preserve">Mr. </w:t>
      </w:r>
      <w:proofErr w:type="spellStart"/>
      <w:r w:rsidRPr="00AD0DA1">
        <w:t>Lankry</w:t>
      </w:r>
      <w:proofErr w:type="spellEnd"/>
      <w:r w:rsidRPr="00AD0DA1">
        <w:t xml:space="preserve">, Mr. </w:t>
      </w:r>
      <w:proofErr w:type="spellStart"/>
      <w:r w:rsidRPr="00AD0DA1">
        <w:t>Mund</w:t>
      </w:r>
      <w:proofErr w:type="spellEnd"/>
      <w:r w:rsidRPr="00AD0DA1">
        <w:t xml:space="preserve">, Mr. Naftali, Mr. Ribiat, 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  <w:r>
        <w:rPr>
          <w:b/>
        </w:rPr>
        <w:t>Resolutions: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Pr="005874D9" w:rsidRDefault="00C9469D" w:rsidP="00C9469D">
      <w:pPr>
        <w:pStyle w:val="BodyText"/>
        <w:tabs>
          <w:tab w:val="left" w:pos="0"/>
        </w:tabs>
      </w:pPr>
      <w:r>
        <w:rPr>
          <w:b/>
        </w:rPr>
        <w:t xml:space="preserve">Appeal # 3739 – County Apple </w:t>
      </w:r>
      <w:r w:rsidRPr="00255F73">
        <w:t>– Resolution to approve a</w:t>
      </w:r>
      <w:r>
        <w:rPr>
          <w:b/>
        </w:rPr>
        <w:t xml:space="preserve"> </w:t>
      </w:r>
      <w:r w:rsidRPr="005874D9">
        <w:t xml:space="preserve">change to lot line to enable NJ American Water </w:t>
      </w:r>
      <w:r>
        <w:t>t</w:t>
      </w:r>
      <w:r w:rsidRPr="005874D9">
        <w:t>o pull a lateral to lot 4.06.</w:t>
      </w:r>
      <w:r>
        <w:t xml:space="preserve"> Amended site plan approved.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Motion to approve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Second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proofErr w:type="gramStart"/>
      <w:r w:rsidRPr="00C9469D">
        <w:t>Roll  call</w:t>
      </w:r>
      <w:proofErr w:type="gramEnd"/>
      <w:r w:rsidRPr="00C9469D">
        <w:t xml:space="preserve"> vote: affirmative: Mr. 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Default="00C9469D" w:rsidP="00C9469D">
      <w:pPr>
        <w:pStyle w:val="BodyText"/>
        <w:tabs>
          <w:tab w:val="left" w:pos="0"/>
        </w:tabs>
      </w:pPr>
      <w:r w:rsidRPr="00B31394">
        <w:rPr>
          <w:b/>
        </w:rPr>
        <w:t>Appeal # 3876 – MIIA, LLC</w:t>
      </w:r>
      <w:r>
        <w:t>. 1340 W. County Line Road, Block 2 Lots 75 &amp; 78, R-12 zone.</w:t>
      </w:r>
    </w:p>
    <w:p w:rsidR="00C9469D" w:rsidRDefault="00C9469D" w:rsidP="00C9469D">
      <w:pPr>
        <w:pStyle w:val="BodyText"/>
        <w:tabs>
          <w:tab w:val="left" w:pos="0"/>
        </w:tabs>
      </w:pPr>
      <w:r>
        <w:t xml:space="preserve">Resolution to approve a use variance for commercial office building. </w:t>
      </w:r>
    </w:p>
    <w:p w:rsidR="00C9469D" w:rsidRDefault="00C9469D" w:rsidP="00C9469D">
      <w:pPr>
        <w:pStyle w:val="BodyText"/>
        <w:tabs>
          <w:tab w:val="left" w:pos="0"/>
        </w:tabs>
      </w:pP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Motion to approve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Second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proofErr w:type="gramStart"/>
      <w:r w:rsidRPr="00C9469D">
        <w:t>Roll  call</w:t>
      </w:r>
      <w:proofErr w:type="gramEnd"/>
      <w:r w:rsidRPr="00C9469D">
        <w:t xml:space="preserve"> vote: affirmative: Mr. 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Default="00C9469D" w:rsidP="00C9469D">
      <w:pPr>
        <w:pStyle w:val="BodyText"/>
        <w:tabs>
          <w:tab w:val="left" w:pos="0"/>
        </w:tabs>
      </w:pPr>
      <w:r w:rsidRPr="00612B81">
        <w:rPr>
          <w:b/>
        </w:rPr>
        <w:t>Appeal # 3860A – Zebra Holdings</w:t>
      </w:r>
      <w:r>
        <w:t>, James Street, Block 353 Lot 1 and Block 354 Lot 1</w:t>
      </w:r>
    </w:p>
    <w:p w:rsidR="00C9469D" w:rsidRDefault="00C9469D" w:rsidP="00C9469D">
      <w:pPr>
        <w:pStyle w:val="BodyText"/>
        <w:tabs>
          <w:tab w:val="left" w:pos="0"/>
        </w:tabs>
      </w:pPr>
      <w:r>
        <w:t xml:space="preserve">M-1 zone. Resolution to approve preliminary and final major subdivision with bulk variances.   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Motion to approve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r w:rsidRPr="00C9469D">
        <w:t xml:space="preserve">Second – Mr. </w:t>
      </w:r>
    </w:p>
    <w:p w:rsidR="00C9469D" w:rsidRPr="00C9469D" w:rsidRDefault="00C9469D" w:rsidP="00C9469D">
      <w:pPr>
        <w:pStyle w:val="BodyText"/>
        <w:tabs>
          <w:tab w:val="left" w:pos="0"/>
        </w:tabs>
      </w:pPr>
      <w:proofErr w:type="gramStart"/>
      <w:r w:rsidRPr="00C9469D">
        <w:t>Roll  call</w:t>
      </w:r>
      <w:proofErr w:type="gramEnd"/>
      <w:r w:rsidRPr="00C9469D">
        <w:t xml:space="preserve"> vote: affirmative: Mr. </w:t>
      </w:r>
    </w:p>
    <w:p w:rsidR="00C9469D" w:rsidRDefault="00C9469D" w:rsidP="00C9469D">
      <w:pPr>
        <w:pStyle w:val="BodyText"/>
        <w:tabs>
          <w:tab w:val="left" w:pos="0"/>
        </w:tabs>
        <w:rPr>
          <w:b/>
        </w:rPr>
      </w:pPr>
    </w:p>
    <w:p w:rsidR="00B30940" w:rsidRDefault="00B30940"/>
    <w:sectPr w:rsidR="00B3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9D"/>
    <w:rsid w:val="002B29F7"/>
    <w:rsid w:val="00AE6B98"/>
    <w:rsid w:val="00B30940"/>
    <w:rsid w:val="00C9469D"/>
    <w:rsid w:val="00D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A437-0452-4DC0-BAFC-7B61AFBE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946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Siegel</dc:creator>
  <cp:keywords/>
  <dc:description/>
  <cp:lastModifiedBy>Fran Siegel</cp:lastModifiedBy>
  <cp:revision>4</cp:revision>
  <dcterms:created xsi:type="dcterms:W3CDTF">2014-10-07T15:05:00Z</dcterms:created>
  <dcterms:modified xsi:type="dcterms:W3CDTF">2014-11-18T13:29:00Z</dcterms:modified>
</cp:coreProperties>
</file>